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A3D" w:rsidRPr="003B1A3D" w:rsidRDefault="003B1A3D" w:rsidP="003B1A3D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3B1A3D">
        <w:rPr>
          <w:rFonts w:ascii="Arial" w:eastAsia="Times New Roman" w:hAnsi="Arial" w:cs="Arial"/>
          <w:kern w:val="36"/>
          <w:sz w:val="32"/>
          <w:szCs w:val="32"/>
          <w:lang w:eastAsia="ru-RU"/>
        </w:rPr>
        <w:t>Приказ Минтруда России №544н от 18 октября 2013 г. Об утверждении профессионального стандарта</w:t>
      </w:r>
    </w:p>
    <w:bookmarkEnd w:id="0"/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 xml:space="preserve">Приказ Минтруда России №544н от 18 октября 2013 г.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 </w:t>
      </w:r>
    </w:p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>17 декабря 2013</w:t>
      </w:r>
    </w:p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> В соответствии с пунктом 22 Правил разработки, утверждения и применения профессиональных стандартов, утвержденных постановлением Правительства Российской Федерации от 22 января 2013 г. № 23 (Собрание законодательства Российской Федерации, 2013, № 4, ст. 293), п р и к а з ы в а ю:</w:t>
      </w:r>
    </w:p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 xml:space="preserve">1. Утвердить прилагаемый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учитель)». </w:t>
      </w:r>
    </w:p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>2. Установить, что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 применяется работодателями при формировании кадровой политики и в управлении персоналом, при организации обучения и аттестации работников, заключении трудовых договоров, разработке должностных инструкций и установлении систем оплаты труда с 1 января 2015 года.</w:t>
      </w:r>
    </w:p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 xml:space="preserve">Министр М.А. </w:t>
      </w:r>
      <w:proofErr w:type="spellStart"/>
      <w:r w:rsidRPr="003B1A3D">
        <w:rPr>
          <w:rFonts w:ascii="Arial" w:eastAsia="Times New Roman" w:hAnsi="Arial" w:cs="Arial"/>
          <w:sz w:val="18"/>
          <w:szCs w:val="18"/>
          <w:lang w:eastAsia="ru-RU"/>
        </w:rPr>
        <w:t>Топилин</w:t>
      </w:r>
      <w:proofErr w:type="spellEnd"/>
    </w:p>
    <w:p w:rsidR="003B1A3D" w:rsidRPr="003B1A3D" w:rsidRDefault="003B1A3D" w:rsidP="003B1A3D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3B1A3D">
        <w:rPr>
          <w:rFonts w:ascii="Arial" w:eastAsia="Times New Roman" w:hAnsi="Arial" w:cs="Arial"/>
          <w:sz w:val="18"/>
          <w:szCs w:val="18"/>
          <w:lang w:eastAsia="ru-RU"/>
        </w:rPr>
        <w:t xml:space="preserve">Зарегистрировано в </w:t>
      </w:r>
      <w:proofErr w:type="spellStart"/>
      <w:r w:rsidRPr="003B1A3D">
        <w:rPr>
          <w:rFonts w:ascii="Arial" w:eastAsia="Times New Roman" w:hAnsi="Arial" w:cs="Arial"/>
          <w:sz w:val="18"/>
          <w:szCs w:val="18"/>
          <w:lang w:eastAsia="ru-RU"/>
        </w:rPr>
        <w:t>Минюстре</w:t>
      </w:r>
      <w:proofErr w:type="spellEnd"/>
      <w:r w:rsidRPr="003B1A3D">
        <w:rPr>
          <w:rFonts w:ascii="Arial" w:eastAsia="Times New Roman" w:hAnsi="Arial" w:cs="Arial"/>
          <w:sz w:val="18"/>
          <w:szCs w:val="18"/>
          <w:lang w:eastAsia="ru-RU"/>
        </w:rPr>
        <w:t xml:space="preserve"> РФ 6 декабря 2013г.</w:t>
      </w:r>
    </w:p>
    <w:p w:rsidR="00064FF4" w:rsidRDefault="00064FF4"/>
    <w:sectPr w:rsidR="00064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240"/>
    <w:rsid w:val="00064FF4"/>
    <w:rsid w:val="00256240"/>
    <w:rsid w:val="003B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57DC6-479E-4BF9-8D5D-8758F3661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1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2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72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6748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52368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822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2016-10-08T21:26:00Z</dcterms:created>
  <dcterms:modified xsi:type="dcterms:W3CDTF">2016-10-08T21:26:00Z</dcterms:modified>
</cp:coreProperties>
</file>